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89E5">
      <w:pPr>
        <w:spacing w:line="520" w:lineRule="exact"/>
        <w:ind w:right="1232"/>
        <w:rPr>
          <w:rFonts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附件1</w:t>
      </w:r>
    </w:p>
    <w:p w14:paraId="7AD117DA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bCs/>
          <w:sz w:val="36"/>
          <w:szCs w:val="36"/>
        </w:rPr>
      </w:pPr>
    </w:p>
    <w:p w14:paraId="7EFD44AC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bCs/>
          <w:sz w:val="40"/>
          <w:szCs w:val="40"/>
        </w:rPr>
      </w:pPr>
      <w:r>
        <w:rPr>
          <w:rFonts w:ascii="方正小标宋简体" w:hAnsi="方正小标宋简体" w:eastAsia="方正小标宋简体" w:cs="Times New Roman"/>
          <w:bCs/>
          <w:sz w:val="40"/>
          <w:szCs w:val="40"/>
        </w:rPr>
        <w:t>关于推荐</w:t>
      </w:r>
      <w:r>
        <w:rPr>
          <w:rFonts w:hint="eastAsia" w:ascii="方正小标宋简体" w:hAnsi="方正小标宋简体" w:eastAsia="方正小标宋简体" w:cs="Times New Roman"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Times New Roman"/>
          <w:bCs/>
          <w:sz w:val="40"/>
          <w:szCs w:val="40"/>
          <w:lang w:val="en-US" w:eastAsia="zh-CN"/>
        </w:rPr>
        <w:t>7</w:t>
      </w:r>
      <w:r>
        <w:rPr>
          <w:rFonts w:hint="eastAsia" w:ascii="方正小标宋简体" w:hAnsi="方正小标宋简体" w:eastAsia="方正小标宋简体" w:cs="Times New Roman"/>
          <w:bCs/>
          <w:sz w:val="40"/>
          <w:szCs w:val="40"/>
        </w:rPr>
        <w:t>年度</w:t>
      </w:r>
      <w:r>
        <w:rPr>
          <w:rFonts w:ascii="方正小标宋简体" w:hAnsi="方正小标宋简体" w:eastAsia="方正小标宋简体" w:cs="Times New Roman"/>
          <w:bCs/>
          <w:sz w:val="40"/>
          <w:szCs w:val="40"/>
        </w:rPr>
        <w:t>国家自然科学基金区域创新发展联合基金（</w:t>
      </w:r>
      <w:r>
        <w:rPr>
          <w:rFonts w:hint="eastAsia" w:ascii="方正小标宋简体" w:hAnsi="方正小标宋简体" w:eastAsia="方正小标宋简体" w:cs="Times New Roman"/>
          <w:bCs/>
          <w:sz w:val="40"/>
          <w:szCs w:val="40"/>
        </w:rPr>
        <w:t>陕西</w:t>
      </w:r>
      <w:r>
        <w:rPr>
          <w:rFonts w:hint="eastAsia" w:ascii="方正小标宋简体" w:hAnsi="方正小标宋简体" w:eastAsia="方正小标宋简体" w:cs="Times New Roman"/>
          <w:bCs/>
          <w:sz w:val="40"/>
          <w:szCs w:val="40"/>
          <w:lang w:val="en-US" w:eastAsia="zh-CN"/>
        </w:rPr>
        <w:t>宝鸡</w:t>
      </w:r>
      <w:r>
        <w:rPr>
          <w:rFonts w:ascii="方正小标宋简体" w:hAnsi="方正小标宋简体" w:eastAsia="方正小标宋简体" w:cs="Times New Roman"/>
          <w:bCs/>
          <w:sz w:val="40"/>
          <w:szCs w:val="40"/>
        </w:rPr>
        <w:t>）指南建议的函</w:t>
      </w:r>
    </w:p>
    <w:p w14:paraId="2D6C1DC1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Times New Roman"/>
          <w:bCs/>
          <w:sz w:val="40"/>
          <w:szCs w:val="40"/>
        </w:rPr>
        <w:t>（模板）</w:t>
      </w:r>
    </w:p>
    <w:p w14:paraId="195B4E79">
      <w:pPr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</w:p>
    <w:p w14:paraId="4AF7660B">
      <w:pPr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</w:p>
    <w:p w14:paraId="4D344B39">
      <w:pPr>
        <w:adjustRightInd w:val="0"/>
        <w:snapToGrid w:val="0"/>
        <w:spacing w:line="60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宝鸡市科技局</w:t>
      </w:r>
      <w:bookmarkStart w:id="0" w:name="_GoBack"/>
      <w:bookmarkEnd w:id="0"/>
      <w:r>
        <w:rPr>
          <w:rFonts w:ascii="仿宋" w:hAnsi="仿宋" w:eastAsia="仿宋" w:cs="Times New Roman"/>
          <w:sz w:val="32"/>
          <w:szCs w:val="32"/>
        </w:rPr>
        <w:t>：</w:t>
      </w:r>
    </w:p>
    <w:p w14:paraId="1DC4D349"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我单位共推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荐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</w:t>
      </w:r>
      <w:r>
        <w:rPr>
          <w:rFonts w:ascii="仿宋" w:hAnsi="仿宋" w:eastAsia="仿宋" w:cs="Times New Roman"/>
          <w:sz w:val="32"/>
          <w:szCs w:val="32"/>
        </w:rPr>
        <w:t>项国家自然科学基金区域创新发展联合基金（</w:t>
      </w:r>
      <w:r>
        <w:rPr>
          <w:rFonts w:hint="eastAsia" w:ascii="仿宋" w:hAnsi="仿宋" w:eastAsia="仿宋" w:cs="Times New Roman"/>
          <w:sz w:val="32"/>
          <w:szCs w:val="32"/>
        </w:rPr>
        <w:t>陕西</w:t>
      </w:r>
      <w:r>
        <w:rPr>
          <w:rFonts w:ascii="仿宋" w:hAnsi="仿宋" w:eastAsia="仿宋" w:cs="Times New Roman"/>
          <w:sz w:val="32"/>
          <w:szCs w:val="32"/>
        </w:rPr>
        <w:t>）指南建议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  <w:r>
        <w:rPr>
          <w:rFonts w:ascii="仿宋" w:hAnsi="仿宋" w:eastAsia="仿宋" w:cs="Times New Roman"/>
          <w:sz w:val="32"/>
          <w:szCs w:val="32"/>
        </w:rPr>
        <w:t>经组织专家论证并公示无异议，现予推荐。</w:t>
      </w:r>
    </w:p>
    <w:p w14:paraId="65D86E8B">
      <w:pPr>
        <w:adjustRightInd w:val="0"/>
        <w:snapToGrid w:val="0"/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 w14:paraId="235746DF">
      <w:pPr>
        <w:adjustRightInd w:val="0"/>
        <w:snapToGrid w:val="0"/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 w14:paraId="029C23F8">
      <w:pPr>
        <w:adjustRightInd w:val="0"/>
        <w:snapToGrid w:val="0"/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 w14:paraId="0F34D775">
      <w:pPr>
        <w:spacing w:line="600" w:lineRule="exact"/>
        <w:ind w:right="64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</w:t>
      </w:r>
    </w:p>
    <w:p w14:paraId="4EB65783">
      <w:pPr>
        <w:spacing w:line="600" w:lineRule="exact"/>
        <w:ind w:right="640"/>
        <w:jc w:val="center"/>
        <w:rPr>
          <w:rFonts w:ascii="仿宋" w:hAnsi="仿宋" w:eastAsia="仿宋" w:cs="Times New Roman"/>
          <w:sz w:val="32"/>
          <w:szCs w:val="32"/>
        </w:rPr>
      </w:pPr>
    </w:p>
    <w:p w14:paraId="0B0729AA">
      <w:pPr>
        <w:spacing w:line="600" w:lineRule="exact"/>
        <w:ind w:right="64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</w:t>
      </w:r>
      <w:r>
        <w:rPr>
          <w:rFonts w:ascii="仿宋" w:hAnsi="仿宋" w:eastAsia="仿宋" w:cs="Times New Roman"/>
          <w:sz w:val="32"/>
          <w:szCs w:val="32"/>
        </w:rPr>
        <w:t xml:space="preserve"> 单位名称：</w:t>
      </w:r>
    </w:p>
    <w:p w14:paraId="34B0D4C7">
      <w:pPr>
        <w:spacing w:line="600" w:lineRule="exact"/>
        <w:ind w:right="64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        （单位公章）</w:t>
      </w:r>
    </w:p>
    <w:p w14:paraId="12B6B5B4"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                年    月    日</w:t>
      </w:r>
    </w:p>
    <w:p w14:paraId="7A42A764">
      <w:pPr>
        <w:rPr>
          <w:rFonts w:ascii="Times New Roman" w:hAnsi="Times New Roman" w:eastAsia="黑体" w:cs="Times New Roman"/>
          <w:b/>
          <w:bCs/>
          <w:sz w:val="32"/>
          <w:szCs w:val="32"/>
        </w:rPr>
      </w:pPr>
    </w:p>
    <w:p w14:paraId="578837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26E3F"/>
    <w:rsid w:val="1CE60C17"/>
    <w:rsid w:val="1E726E3F"/>
    <w:rsid w:val="3A79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0</Lines>
  <Paragraphs>0</Paragraphs>
  <TotalTime>1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2026-03-25T08:09:00Z</dcterms:created>
  <dc:creator>妮妮</dc:creator>
  <cp:lastModifiedBy>张丽博</cp:lastModifiedBy>
  <dcterms:modified xsi:type="dcterms:W3CDTF">2026-05-06T09:44:46Z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8CFE02CD804342DC83B40CF3AFB3AD21_13</vt:lpwstr>
  </property>
  <property fmtid="{D5CDD505-2E9C-101B-9397-08002B2CF9AE}" pid="4" name="KSOTemplateDocerSaveRecord">
    <vt:lpwstr>eyJoZGlkIjoiMjVkNDViNzI5MmE1NWZhNGZmN2QzYzc1YWM2MTc0ODYiLCJ1c2VySWQiOiIxMDUxODQzMTU4In0=</vt:lpwstr>
  </property>
</Properties>
</file>